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открытого по составу участников и по способу подачи предложени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                                       </w:t>
      </w:r>
      <w:r w:rsidR="000F1C58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пакета акций </w:t>
      </w:r>
      <w:r w:rsidR="00A474D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A474D0" w:rsidRPr="00E34751">
        <w:rPr>
          <w:rFonts w:ascii="Times New Roman" w:hAnsi="Times New Roman" w:cs="Times New Roman"/>
          <w:b/>
          <w:sz w:val="24"/>
          <w:szCs w:val="24"/>
        </w:rPr>
        <w:t>«Предприятие сельского хозяйства Соколовское»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«Межрегиональная </w:t>
      </w:r>
      <w:r w:rsidR="004028E9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923DC0" w:rsidRDefault="006C47EC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  <w:r w:rsidR="00782BDE">
        <w:rPr>
          <w:rFonts w:ascii="Times New Roman" w:eastAsia="Calibri" w:hAnsi="Times New Roman" w:cs="Times New Roman"/>
          <w:b/>
          <w:sz w:val="24"/>
          <w:szCs w:val="24"/>
        </w:rPr>
        <w:t xml:space="preserve">100 % </w:t>
      </w:r>
      <w:r w:rsidR="0057146E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пакета акций </w:t>
      </w:r>
      <w:r w:rsidR="00A474D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A474D0" w:rsidRPr="00E34751">
        <w:rPr>
          <w:rFonts w:ascii="Times New Roman" w:hAnsi="Times New Roman" w:cs="Times New Roman"/>
          <w:b/>
          <w:sz w:val="24"/>
          <w:szCs w:val="24"/>
        </w:rPr>
        <w:t>«Предприятие сельского хозяйства Соколовское»</w:t>
      </w:r>
    </w:p>
    <w:p w:rsidR="00A474D0" w:rsidRPr="00E34751" w:rsidRDefault="00A474D0" w:rsidP="00A4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51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Акционерного общества «Предприятие сельского хозяйства Соколовское» в количестве 161 713 447 (сто шестьдесят один миллион семьсот тринадцать тысяч четыреста сорок семь) штук, номинальной стоимостью 0,56 руб., что сост</w:t>
      </w:r>
      <w:r>
        <w:rPr>
          <w:rFonts w:ascii="Times New Roman" w:hAnsi="Times New Roman" w:cs="Times New Roman"/>
          <w:sz w:val="24"/>
          <w:szCs w:val="24"/>
        </w:rPr>
        <w:t>авляет 100% уставного капитала</w:t>
      </w:r>
      <w:r w:rsidRPr="00E34751">
        <w:rPr>
          <w:rFonts w:ascii="Times New Roman" w:hAnsi="Times New Roman" w:cs="Times New Roman"/>
          <w:sz w:val="24"/>
          <w:szCs w:val="24"/>
        </w:rPr>
        <w:t>.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«английский» аукцион (на повышение), открытый по составу участников и по способу подачи предложений по цене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4028E9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="004028E9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00231" w:rsidRPr="00B2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0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028E9">
        <w:rPr>
          <w:rFonts w:ascii="Times New Roman" w:eastAsia="Times New Roman" w:hAnsi="Times New Roman" w:cs="Times New Roman"/>
          <w:sz w:val="24"/>
          <w:szCs w:val="24"/>
          <w:lang w:eastAsia="ru-RU"/>
        </w:rPr>
        <w:t>27.05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00231" w:rsidRPr="007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00231" w:rsidRP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 до 12:30 и с 14:00 до 17:00 по рабочим дням (по пятницам и предпраздничным дням с 10: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12:30 и с 14:00 до 16:00).</w:t>
      </w:r>
    </w:p>
    <w:p w:rsidR="00782BDE" w:rsidRPr="00BC31FD" w:rsidRDefault="006C47EC" w:rsidP="00782B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="00A474D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A474D0" w:rsidRPr="00A474D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95</w:t>
      </w:r>
      <w:r w:rsidR="00782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BDE">
        <w:rPr>
          <w:rFonts w:ascii="Times New Roman" w:hAnsi="Times New Roman" w:cs="Times New Roman"/>
          <w:bCs/>
          <w:sz w:val="24"/>
          <w:szCs w:val="24"/>
        </w:rPr>
        <w:t>000 000</w:t>
      </w:r>
      <w:r w:rsidR="00782BDE" w:rsidRPr="00BC31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474D0">
        <w:rPr>
          <w:rFonts w:ascii="Times New Roman" w:hAnsi="Times New Roman" w:cs="Times New Roman"/>
          <w:bCs/>
          <w:sz w:val="24"/>
          <w:szCs w:val="24"/>
        </w:rPr>
        <w:t>девяносто пять</w:t>
      </w:r>
      <w:r w:rsidR="00782BDE">
        <w:rPr>
          <w:rFonts w:ascii="Times New Roman" w:hAnsi="Times New Roman" w:cs="Times New Roman"/>
          <w:bCs/>
          <w:sz w:val="24"/>
          <w:szCs w:val="24"/>
        </w:rPr>
        <w:t xml:space="preserve"> миллионов) рублей 00 копеек, </w:t>
      </w:r>
      <w:r w:rsidR="00782BDE" w:rsidRPr="00BC31FD">
        <w:rPr>
          <w:rFonts w:ascii="Times New Roman" w:hAnsi="Times New Roman" w:cs="Times New Roman"/>
          <w:bCs/>
          <w:sz w:val="24"/>
          <w:szCs w:val="24"/>
        </w:rPr>
        <w:t>НДС</w:t>
      </w:r>
      <w:r w:rsidR="00782BDE">
        <w:rPr>
          <w:rFonts w:ascii="Times New Roman" w:hAnsi="Times New Roman" w:cs="Times New Roman"/>
          <w:bCs/>
          <w:sz w:val="24"/>
          <w:szCs w:val="24"/>
        </w:rPr>
        <w:t xml:space="preserve"> не облагается.</w:t>
      </w:r>
    </w:p>
    <w:p w:rsidR="001634EC" w:rsidRPr="00BC31FD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Pr="006C47EC" w:rsidRDefault="00A60E20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F2705"/>
    <w:rsid w:val="00200231"/>
    <w:rsid w:val="002C46BB"/>
    <w:rsid w:val="00330738"/>
    <w:rsid w:val="003A3D57"/>
    <w:rsid w:val="004018A5"/>
    <w:rsid w:val="004028E9"/>
    <w:rsid w:val="0057146E"/>
    <w:rsid w:val="006A24DC"/>
    <w:rsid w:val="006C47EC"/>
    <w:rsid w:val="006E70E2"/>
    <w:rsid w:val="00782BDE"/>
    <w:rsid w:val="007A2DD1"/>
    <w:rsid w:val="007D0089"/>
    <w:rsid w:val="00894F3E"/>
    <w:rsid w:val="008B76AB"/>
    <w:rsid w:val="00923DC0"/>
    <w:rsid w:val="009B3226"/>
    <w:rsid w:val="00A10A69"/>
    <w:rsid w:val="00A35933"/>
    <w:rsid w:val="00A474D0"/>
    <w:rsid w:val="00A60E20"/>
    <w:rsid w:val="00AC6000"/>
    <w:rsid w:val="00B04E92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D921-89A5-4181-AC16-99CC526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Мякушко Виктор Викторович</cp:lastModifiedBy>
  <cp:revision>2</cp:revision>
  <cp:lastPrinted>2015-05-15T07:37:00Z</cp:lastPrinted>
  <dcterms:created xsi:type="dcterms:W3CDTF">2019-06-04T07:35:00Z</dcterms:created>
  <dcterms:modified xsi:type="dcterms:W3CDTF">2019-06-04T07:35:00Z</dcterms:modified>
</cp:coreProperties>
</file>